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8"/>
        <w:gridCol w:w="6621"/>
      </w:tblGrid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Středočeský kraj</w:t>
            </w:r>
          </w:p>
        </w:tc>
      </w:tr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 Veselý, ředitel</w:t>
            </w:r>
          </w:p>
        </w:tc>
      </w:tr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8"/>
        <w:gridCol w:w="6621"/>
      </w:tblGrid>
      <w:tr w:rsidR="00BA36FA" w:rsidRPr="00A73340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A73340" w:rsidRDefault="00BA36FA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Komplexní pozemkové úpravy v k. ú. Starý Kolín, Tři Dvory a Poboří</w:t>
            </w:r>
          </w:p>
          <w:p w:rsidR="00BA36FA" w:rsidRDefault="00C73F0F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 xml:space="preserve">Část 3: KoPÚ v k. ú. Poboří a v části k. ú. </w:t>
            </w:r>
            <w:proofErr w:type="spellStart"/>
            <w:r w:rsidRPr="005B77D5">
              <w:rPr>
                <w:rFonts w:ascii="Arial" w:hAnsi="Arial" w:cs="Arial"/>
                <w:b/>
                <w:sz w:val="20"/>
                <w:szCs w:val="20"/>
              </w:rPr>
              <w:t>Blinka</w:t>
            </w:r>
            <w:proofErr w:type="spellEnd"/>
            <w:r w:rsidRPr="005B77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73F0F" w:rsidRPr="005B77D5" w:rsidRDefault="00C73F0F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36FA" w:rsidRPr="00A73340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A73340" w:rsidRDefault="00BA36FA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6VZ15188/2016-537101 / SPU 634600/2016</w:t>
            </w:r>
          </w:p>
        </w:tc>
      </w:tr>
      <w:tr w:rsidR="00BA36FA" w:rsidRPr="00A73340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A73340" w:rsidRDefault="00BA36FA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dle § 3 písm. b) zákona, otevřené řízení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</w:t>
      </w:r>
      <w:proofErr w:type="spell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lastRenderedPageBreak/>
        <w:t>¨</w:t>
      </w: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- </w:t>
      </w:r>
      <w:r w:rsidR="00BA36FA" w:rsidRPr="00792501">
        <w:rPr>
          <w:rFonts w:ascii="Arial" w:hAnsi="Arial" w:cs="Arial"/>
          <w:sz w:val="20"/>
          <w:szCs w:val="20"/>
        </w:rPr>
        <w:t xml:space="preserve">Délka záruční </w:t>
      </w:r>
      <w:r w:rsidR="00BA36FA">
        <w:rPr>
          <w:rFonts w:ascii="Arial" w:hAnsi="Arial" w:cs="Arial"/>
          <w:sz w:val="20"/>
          <w:szCs w:val="20"/>
        </w:rPr>
        <w:t>doby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BA36FA">
        <w:tc>
          <w:tcPr>
            <w:tcW w:w="6096" w:type="dxa"/>
          </w:tcPr>
          <w:p w:rsidR="000F0673" w:rsidRPr="00A73340" w:rsidRDefault="00BA36FA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792501">
              <w:rPr>
                <w:rFonts w:cs="Arial"/>
                <w:sz w:val="20"/>
              </w:rPr>
              <w:t xml:space="preserve">Délka záruční </w:t>
            </w:r>
            <w:r>
              <w:rPr>
                <w:rFonts w:cs="Arial"/>
                <w:sz w:val="20"/>
              </w:rPr>
              <w:t>doby</w:t>
            </w:r>
          </w:p>
        </w:tc>
        <w:tc>
          <w:tcPr>
            <w:tcW w:w="3685" w:type="dxa"/>
            <w:vAlign w:val="bottom"/>
          </w:tcPr>
          <w:p w:rsidR="000F0673" w:rsidRPr="00A73340" w:rsidRDefault="00BA36FA" w:rsidP="00BA36F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BA36FA">
              <w:rPr>
                <w:rFonts w:cs="Arial"/>
                <w:sz w:val="20"/>
              </w:rPr>
              <w:t>…………… měsíců</w:t>
            </w: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BA36FA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BA36FA">
      <w:headerReference w:type="default" r:id="rId9"/>
      <w:footerReference w:type="default" r:id="rId10"/>
      <w:pgSz w:w="11906" w:h="16838"/>
      <w:pgMar w:top="1079" w:right="1274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0231B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854652">
      <w:t>1</w:t>
    </w:r>
    <w:r w:rsidR="00A0231B">
      <w:t>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3930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652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31B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6FA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3F0F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5A18E-93F1-4654-ABC2-7325AC30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Fričová Kateřina Ing.</cp:lastModifiedBy>
  <cp:revision>4</cp:revision>
  <cp:lastPrinted>2012-03-30T11:12:00Z</cp:lastPrinted>
  <dcterms:created xsi:type="dcterms:W3CDTF">2016-12-12T14:03:00Z</dcterms:created>
  <dcterms:modified xsi:type="dcterms:W3CDTF">2016-12-12T14:20:00Z</dcterms:modified>
</cp:coreProperties>
</file>